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3" w:rsidRDefault="00825003" w:rsidP="00825003">
      <w:bookmarkStart w:id="0" w:name="_GoBack"/>
      <w:bookmarkEnd w:id="0"/>
      <w:r w:rsidRPr="0041356B">
        <w:rPr>
          <w:b/>
          <w:sz w:val="36"/>
          <w:szCs w:val="36"/>
        </w:rPr>
        <w:t>PROTOCOL FOR SMALL-</w:t>
      </w:r>
      <w:smartTag w:uri="urn:schemas-microsoft-com:office:smarttags" w:element="place">
        <w:r w:rsidRPr="0041356B">
          <w:rPr>
            <w:b/>
            <w:sz w:val="36"/>
            <w:szCs w:val="36"/>
          </w:rPr>
          <w:t>LOT</w:t>
        </w:r>
      </w:smartTag>
      <w:r w:rsidRPr="0041356B">
        <w:rPr>
          <w:b/>
          <w:sz w:val="36"/>
          <w:szCs w:val="36"/>
        </w:rPr>
        <w:t xml:space="preserve"> TRADITIONAL METHOD SPARKLING WINEMAKING</w:t>
      </w:r>
    </w:p>
    <w:p w:rsidR="00825003" w:rsidRDefault="00825003" w:rsidP="00825003"/>
    <w:p w:rsidR="00825003" w:rsidRDefault="00825003" w:rsidP="00825003">
      <w:r>
        <w:t>1.  GRAPES</w:t>
      </w:r>
    </w:p>
    <w:p w:rsidR="00825003" w:rsidRDefault="00825003" w:rsidP="00825003">
      <w:r>
        <w:t xml:space="preserve">     Start with clean grapes free of mold and bacterial infection.</w:t>
      </w:r>
    </w:p>
    <w:p w:rsidR="00825003" w:rsidRDefault="00825003" w:rsidP="00825003">
      <w:r>
        <w:t xml:space="preserve">     The potential alcohol should be 10.5-11.5% with high acid (pH between 3.0-3.2) for    </w:t>
      </w:r>
    </w:p>
    <w:p w:rsidR="00825003" w:rsidRDefault="00825003" w:rsidP="00825003">
      <w:r>
        <w:t xml:space="preserve">     </w:t>
      </w:r>
      <w:r>
        <w:tab/>
        <w:t>lively character, minimized need for bentonite, and inhibition of MLF (if desired).</w:t>
      </w:r>
    </w:p>
    <w:p w:rsidR="00825003" w:rsidRDefault="00825003" w:rsidP="00825003"/>
    <w:p w:rsidR="00825003" w:rsidRDefault="00825003" w:rsidP="00825003">
      <w:r>
        <w:t>2.  BASE WINE</w:t>
      </w:r>
    </w:p>
    <w:p w:rsidR="00825003" w:rsidRDefault="00825003" w:rsidP="00825003">
      <w:r>
        <w:t xml:space="preserve">     Press grapes very gently to avoid extraction of harsh or unwanted compounds that will </w:t>
      </w:r>
    </w:p>
    <w:p w:rsidR="00825003" w:rsidRDefault="00825003" w:rsidP="00825003">
      <w:r>
        <w:tab/>
        <w:t>be magnified by the bubbles.</w:t>
      </w:r>
    </w:p>
    <w:p w:rsidR="00825003" w:rsidRDefault="00825003" w:rsidP="00825003">
      <w:r>
        <w:t xml:space="preserve">     Before starting the press fractions below, dispose of the first 13 gallons of juice per </w:t>
      </w:r>
    </w:p>
    <w:p w:rsidR="00825003" w:rsidRDefault="00825003" w:rsidP="00825003">
      <w:r>
        <w:tab/>
        <w:t>ton.  This “washes” the grapes and removes dirt, dust, etc.</w:t>
      </w:r>
    </w:p>
    <w:p w:rsidR="00825003" w:rsidRDefault="00825003" w:rsidP="00825003">
      <w:pPr>
        <w:rPr>
          <w:i/>
        </w:rPr>
      </w:pPr>
      <w:r>
        <w:t xml:space="preserve">     Traditionally, the pressing is divided into </w:t>
      </w:r>
      <w:r w:rsidRPr="00DA635C">
        <w:rPr>
          <w:i/>
        </w:rPr>
        <w:t xml:space="preserve">vin de </w:t>
      </w:r>
      <w:r>
        <w:rPr>
          <w:i/>
        </w:rPr>
        <w:t xml:space="preserve">cuvee </w:t>
      </w:r>
      <w:r>
        <w:t xml:space="preserve">(free run, 120 gallons/T), </w:t>
      </w:r>
      <w:r w:rsidRPr="00DA635C">
        <w:rPr>
          <w:i/>
        </w:rPr>
        <w:t xml:space="preserve">vin de </w:t>
      </w:r>
    </w:p>
    <w:p w:rsidR="00825003" w:rsidRDefault="00825003" w:rsidP="00825003">
      <w:r>
        <w:rPr>
          <w:i/>
        </w:rPr>
        <w:tab/>
      </w:r>
      <w:r w:rsidRPr="00DA635C">
        <w:rPr>
          <w:i/>
        </w:rPr>
        <w:t>taille</w:t>
      </w:r>
      <w:r>
        <w:t xml:space="preserve"> (subsequent cuts at low pressure, 26 G/T for first cut and 14 G/T for second </w:t>
      </w:r>
    </w:p>
    <w:p w:rsidR="00825003" w:rsidRDefault="00825003" w:rsidP="00825003">
      <w:r>
        <w:tab/>
        <w:t xml:space="preserve">cut), and </w:t>
      </w:r>
      <w:r w:rsidRPr="00DA635C">
        <w:rPr>
          <w:i/>
        </w:rPr>
        <w:t>vin de presse</w:t>
      </w:r>
      <w:r>
        <w:rPr>
          <w:i/>
        </w:rPr>
        <w:t xml:space="preserve"> </w:t>
      </w:r>
      <w:r>
        <w:t xml:space="preserve">(extraction at high pressure, usually disposed of).  Higher </w:t>
      </w:r>
    </w:p>
    <w:p w:rsidR="00825003" w:rsidRDefault="00825003" w:rsidP="00825003">
      <w:r>
        <w:tab/>
        <w:t xml:space="preserve">pressure extracts more phenolics and color.  Fractions will vary depending on </w:t>
      </w:r>
    </w:p>
    <w:p w:rsidR="00825003" w:rsidRDefault="00825003" w:rsidP="00825003">
      <w:r>
        <w:tab/>
        <w:t>region and variety.</w:t>
      </w:r>
    </w:p>
    <w:p w:rsidR="00825003" w:rsidRPr="00DA635C" w:rsidRDefault="00825003" w:rsidP="00825003">
      <w:r>
        <w:t xml:space="preserve">     Settle for 12 hours.  Enzymes might be necessary to speed settling.</w:t>
      </w:r>
    </w:p>
    <w:p w:rsidR="00825003" w:rsidRDefault="00825003" w:rsidP="00825003">
      <w:r>
        <w:t xml:space="preserve">     Keep turbidity at approximately 2% (unless grapes have mold) to aid fermentation.</w:t>
      </w:r>
    </w:p>
    <w:p w:rsidR="00825003" w:rsidRDefault="00825003" w:rsidP="00825003">
      <w:r>
        <w:t xml:space="preserve">     Add SO</w:t>
      </w:r>
      <w:r>
        <w:rPr>
          <w:vertAlign w:val="subscript"/>
        </w:rPr>
        <w:t>2</w:t>
      </w:r>
      <w:r>
        <w:t xml:space="preserve"> only after pressing to avoid extracting unwanted phenolic compounds from </w:t>
      </w:r>
    </w:p>
    <w:p w:rsidR="00825003" w:rsidRDefault="00825003" w:rsidP="00825003">
      <w:r>
        <w:tab/>
        <w:t>grapes.</w:t>
      </w:r>
    </w:p>
    <w:p w:rsidR="00825003" w:rsidRDefault="00825003" w:rsidP="00825003">
      <w:r>
        <w:t xml:space="preserve">     Make sure yeast has sufficient nutrients (YAN ≥150 ppm) and avoid any stress on the </w:t>
      </w:r>
    </w:p>
    <w:p w:rsidR="00825003" w:rsidRDefault="00825003" w:rsidP="00825003">
      <w:r>
        <w:tab/>
        <w:t>yeast which might cause off-sulfur compounds or VA.</w:t>
      </w:r>
    </w:p>
    <w:p w:rsidR="00825003" w:rsidRDefault="00825003" w:rsidP="00825003">
      <w:r>
        <w:t xml:space="preserve">     The finished base wine:                                                                                                                                                                                </w:t>
      </w:r>
    </w:p>
    <w:p w:rsidR="00825003" w:rsidRDefault="00825003" w:rsidP="00825003">
      <w:r>
        <w:t xml:space="preserve">     </w:t>
      </w:r>
      <w:r>
        <w:tab/>
        <w:t>Free SO</w:t>
      </w:r>
      <w:r>
        <w:rPr>
          <w:vertAlign w:val="subscript"/>
        </w:rPr>
        <w:t>2</w:t>
      </w:r>
      <w:r>
        <w:t xml:space="preserve"> needs to be &lt;15 ppm; the YAN needs to be ≥100 ppm (use Phosphates </w:t>
      </w:r>
    </w:p>
    <w:p w:rsidR="00825003" w:rsidRDefault="00825003" w:rsidP="00825003">
      <w:r>
        <w:tab/>
      </w:r>
      <w:r>
        <w:tab/>
        <w:t xml:space="preserve">Titres, which adds both DAP and thiamin).  </w:t>
      </w:r>
    </w:p>
    <w:p w:rsidR="00825003" w:rsidRDefault="00825003" w:rsidP="00825003">
      <w:r>
        <w:tab/>
        <w:t>The pH should be between 3.0-3.2.</w:t>
      </w:r>
    </w:p>
    <w:p w:rsidR="00825003" w:rsidRDefault="00825003" w:rsidP="00825003">
      <w:r>
        <w:tab/>
        <w:t xml:space="preserve">The wine should be stabilized and clarified quickly.  Isinglass or a gentle </w:t>
      </w:r>
    </w:p>
    <w:p w:rsidR="00825003" w:rsidRDefault="00825003" w:rsidP="00825003">
      <w:r>
        <w:tab/>
      </w:r>
      <w:r>
        <w:tab/>
        <w:t xml:space="preserve">bentonite counterfined with gelatin may be used for clarity.  </w:t>
      </w:r>
    </w:p>
    <w:p w:rsidR="00825003" w:rsidRDefault="00825003" w:rsidP="00825003">
      <w:r>
        <w:tab/>
        <w:t xml:space="preserve">Overuse of bentonite can hurt the integrity of the bubbles by removing too many </w:t>
      </w:r>
    </w:p>
    <w:p w:rsidR="00825003" w:rsidRDefault="00825003" w:rsidP="00825003">
      <w:r>
        <w:tab/>
      </w:r>
      <w:r>
        <w:tab/>
        <w:t xml:space="preserve">proteins.  </w:t>
      </w:r>
    </w:p>
    <w:p w:rsidR="00825003" w:rsidRDefault="00825003" w:rsidP="00825003">
      <w:r>
        <w:t xml:space="preserve">     </w:t>
      </w:r>
      <w:r>
        <w:tab/>
        <w:t>Tartaric stability is vital or the crystals will cause the wine to foam and go flat.</w:t>
      </w:r>
    </w:p>
    <w:p w:rsidR="00825003" w:rsidRDefault="00825003" w:rsidP="00825003">
      <w:r>
        <w:t xml:space="preserve">     </w:t>
      </w:r>
      <w:r>
        <w:tab/>
        <w:t xml:space="preserve">Sterile filter the base wine, especially if using alginate-encapsulated yeast beads.  </w:t>
      </w:r>
    </w:p>
    <w:p w:rsidR="00825003" w:rsidRDefault="00825003" w:rsidP="00825003">
      <w:r>
        <w:tab/>
        <w:t xml:space="preserve">Use a membrane filter, not cellulose, since any cellulose fibers in the wine could </w:t>
      </w:r>
      <w:r>
        <w:tab/>
      </w:r>
      <w:r>
        <w:tab/>
      </w:r>
      <w:r>
        <w:tab/>
        <w:t>cause gushing.</w:t>
      </w:r>
    </w:p>
    <w:p w:rsidR="00825003" w:rsidRDefault="00825003" w:rsidP="00825003">
      <w:r>
        <w:tab/>
        <w:t xml:space="preserve">[MLF should be considered if sterile filtration is not possible to reduce the </w:t>
      </w:r>
    </w:p>
    <w:p w:rsidR="00825003" w:rsidRDefault="00825003" w:rsidP="00825003">
      <w:r>
        <w:tab/>
      </w:r>
      <w:r>
        <w:tab/>
        <w:t>possibility of bacterial infection or MLF in the bottle.]</w:t>
      </w:r>
    </w:p>
    <w:p w:rsidR="00825003" w:rsidRDefault="00825003" w:rsidP="00825003"/>
    <w:p w:rsidR="00825003" w:rsidRDefault="00825003" w:rsidP="00825003">
      <w:r>
        <w:t>3.  PREPARATION OF YEAST FOR SECOND FERMENTATION</w:t>
      </w:r>
    </w:p>
    <w:p w:rsidR="00825003" w:rsidRDefault="00825003" w:rsidP="00825003">
      <w:r>
        <w:t xml:space="preserve">     If using yeast encapsulated in alginate beads, skip to #4.  Also, see “ProElif User’s </w:t>
      </w:r>
    </w:p>
    <w:p w:rsidR="00825003" w:rsidRDefault="00825003" w:rsidP="00825003">
      <w:r>
        <w:tab/>
        <w:t xml:space="preserve">Guide.”  The beads consist of double layers of alginate encapsulating live yeast </w:t>
      </w:r>
    </w:p>
    <w:p w:rsidR="00825003" w:rsidRDefault="00825003" w:rsidP="00825003">
      <w:r>
        <w:tab/>
        <w:t xml:space="preserve">cells.  The wine/sugar solution can pass through them, but the yeast cannot </w:t>
      </w:r>
    </w:p>
    <w:p w:rsidR="00825003" w:rsidRDefault="00825003" w:rsidP="00825003">
      <w:r>
        <w:tab/>
        <w:t xml:space="preserve">escape.  They are preconditioned to the wine, so preparation of a yeast culture and </w:t>
      </w:r>
    </w:p>
    <w:p w:rsidR="00825003" w:rsidRDefault="00825003" w:rsidP="00825003">
      <w:r>
        <w:tab/>
        <w:t>riddling are both unnecessary.  The base wine must be sterile filtered in this case.</w:t>
      </w:r>
    </w:p>
    <w:p w:rsidR="00676321" w:rsidRDefault="00825003" w:rsidP="00825003">
      <w:r>
        <w:lastRenderedPageBreak/>
        <w:t xml:space="preserve">     </w:t>
      </w:r>
      <w:r w:rsidR="00676321">
        <w:t>Below is the protocol</w:t>
      </w:r>
      <w:r>
        <w:t xml:space="preserve"> </w:t>
      </w:r>
      <w:r w:rsidR="00676321">
        <w:t>for building a yeast culture</w:t>
      </w:r>
      <w:r>
        <w:t xml:space="preserve"> from </w:t>
      </w:r>
      <w:r w:rsidR="00676321" w:rsidRPr="00676321">
        <w:rPr>
          <w:b/>
        </w:rPr>
        <w:t>L. Mawby Winery</w:t>
      </w:r>
      <w:r w:rsidR="00676321">
        <w:t xml:space="preserve">, Leelenau </w:t>
      </w:r>
    </w:p>
    <w:p w:rsidR="00341B11" w:rsidRDefault="00676321" w:rsidP="00825003">
      <w:r>
        <w:t xml:space="preserve">     </w:t>
      </w:r>
      <w:r w:rsidR="00341B11">
        <w:tab/>
      </w:r>
      <w:r>
        <w:t xml:space="preserve">Peninsula, MI, which has </w:t>
      </w:r>
      <w:r w:rsidR="00825003">
        <w:t xml:space="preserve">been successfully producing traditional method sparkling wine </w:t>
      </w:r>
    </w:p>
    <w:p w:rsidR="00341B11" w:rsidRDefault="00341B11" w:rsidP="00825003">
      <w:r>
        <w:tab/>
      </w:r>
      <w:r w:rsidR="00825003">
        <w:t xml:space="preserve">for </w:t>
      </w:r>
      <w:r>
        <w:t>more than</w:t>
      </w:r>
      <w:r w:rsidR="00825003">
        <w:t xml:space="preserve"> 30 years.</w:t>
      </w:r>
      <w:r w:rsidR="00676321">
        <w:t xml:space="preserve">  This </w:t>
      </w:r>
      <w:r w:rsidR="00825003">
        <w:t xml:space="preserve">is for a 500 gallon batch of wine, but the protocol may be </w:t>
      </w:r>
    </w:p>
    <w:p w:rsidR="00825003" w:rsidRDefault="00341B11" w:rsidP="00825003">
      <w:r>
        <w:tab/>
      </w:r>
      <w:r w:rsidR="00825003">
        <w:t>easily altered to accommodate smaller lots:</w:t>
      </w:r>
    </w:p>
    <w:p w:rsidR="00825003" w:rsidRDefault="00825003" w:rsidP="00825003">
      <w:r>
        <w:tab/>
      </w:r>
      <w:r w:rsidR="00BF297F">
        <w:tab/>
      </w:r>
      <w:r>
        <w:t>A.  Dissolve 10 lbs. of sugar in a 15-gallon mix of ½ base wine and ½ water.</w:t>
      </w:r>
    </w:p>
    <w:p w:rsidR="00825003" w:rsidRDefault="00825003" w:rsidP="00825003">
      <w:r>
        <w:tab/>
      </w:r>
      <w:r w:rsidR="00BF297F">
        <w:tab/>
      </w:r>
      <w:r>
        <w:t xml:space="preserve">B.  Rehydrate 200 grams of a strong yeast (e.g., DV10 or EC1118) according to </w:t>
      </w:r>
    </w:p>
    <w:p w:rsidR="00825003" w:rsidRDefault="00825003" w:rsidP="00825003">
      <w:r>
        <w:tab/>
      </w:r>
      <w:r>
        <w:tab/>
      </w:r>
      <w:r w:rsidR="00BF297F">
        <w:tab/>
      </w:r>
      <w:r>
        <w:t>manufacturer’s instructions.</w:t>
      </w:r>
    </w:p>
    <w:p w:rsidR="00825003" w:rsidRDefault="00825003" w:rsidP="00825003">
      <w:r>
        <w:tab/>
      </w:r>
      <w:r w:rsidR="00BF297F">
        <w:tab/>
      </w:r>
      <w:r>
        <w:t xml:space="preserve">C.  Add rehydrated yeast to the sugar/wine solution.  Make sure the temperature </w:t>
      </w:r>
    </w:p>
    <w:p w:rsidR="00825003" w:rsidRDefault="00825003" w:rsidP="00825003">
      <w:r>
        <w:tab/>
      </w:r>
      <w:r>
        <w:tab/>
      </w:r>
      <w:r w:rsidR="00BF297F">
        <w:tab/>
      </w:r>
      <w:r>
        <w:t>difference is less than 10°C.</w:t>
      </w:r>
    </w:p>
    <w:p w:rsidR="00825003" w:rsidRDefault="00825003" w:rsidP="00825003">
      <w:r>
        <w:tab/>
      </w:r>
      <w:r w:rsidR="00BF297F">
        <w:tab/>
      </w:r>
      <w:r>
        <w:t xml:space="preserve">D.  After 2 days, double the volume with an addition of 15 gallons of wine and 10 </w:t>
      </w:r>
    </w:p>
    <w:p w:rsidR="00825003" w:rsidRDefault="00825003" w:rsidP="00825003">
      <w:r>
        <w:tab/>
      </w:r>
      <w:r>
        <w:tab/>
      </w:r>
      <w:r w:rsidR="00BF297F">
        <w:tab/>
      </w:r>
      <w:r>
        <w:t>lbs. of sugar and wait 2 more days.</w:t>
      </w:r>
    </w:p>
    <w:p w:rsidR="00EC3010" w:rsidRDefault="00825003" w:rsidP="00825003">
      <w:r>
        <w:tab/>
      </w:r>
      <w:r w:rsidR="00BF297F">
        <w:tab/>
      </w:r>
      <w:r>
        <w:t>E.  On day 5, add the</w:t>
      </w:r>
      <w:r w:rsidR="00EC3010">
        <w:t xml:space="preserve"> yeast/sugar solution to the remaining 477.5</w:t>
      </w:r>
      <w:r>
        <w:t xml:space="preserve"> gallons of base </w:t>
      </w:r>
    </w:p>
    <w:p w:rsidR="00E92539" w:rsidRDefault="00EC3010" w:rsidP="00341B11">
      <w:r>
        <w:tab/>
      </w:r>
      <w:r>
        <w:tab/>
      </w:r>
      <w:r>
        <w:tab/>
      </w:r>
      <w:r w:rsidR="00825003">
        <w:t>wine prior to bottling and mix thoroughly.</w:t>
      </w:r>
      <w:r>
        <w:t xml:space="preserve">  Make sure the specific gravity </w:t>
      </w:r>
    </w:p>
    <w:p w:rsidR="00E92539" w:rsidRDefault="00E92539" w:rsidP="00341B11">
      <w:r>
        <w:tab/>
      </w:r>
      <w:r>
        <w:tab/>
      </w:r>
      <w:r>
        <w:tab/>
      </w:r>
      <w:r w:rsidR="00EC3010">
        <w:t xml:space="preserve">of the inoculum is roughly equal to the specific gravity of the base </w:t>
      </w:r>
      <w:r>
        <w:t xml:space="preserve">wine </w:t>
      </w:r>
    </w:p>
    <w:p w:rsidR="00825003" w:rsidRDefault="00E92539" w:rsidP="00341B11">
      <w:r>
        <w:tab/>
      </w:r>
      <w:r>
        <w:tab/>
      </w:r>
      <w:r>
        <w:tab/>
        <w:t>(see #4).</w:t>
      </w:r>
    </w:p>
    <w:p w:rsidR="00341B11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</w:t>
      </w:r>
      <w:r w:rsidR="000C24F8">
        <w:t>There are other</w:t>
      </w:r>
      <w:r w:rsidR="00341B11">
        <w:t xml:space="preserve"> techniques for building a yeast culture, but n</w:t>
      </w:r>
      <w:r>
        <w:t xml:space="preserve">o matter which method is used, </w:t>
      </w:r>
    </w:p>
    <w:p w:rsidR="00825003" w:rsidRDefault="00341B11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</w:r>
      <w:r w:rsidR="00825003">
        <w:t>the wine going into t</w:t>
      </w:r>
      <w:r>
        <w:t xml:space="preserve">he bottles should have a viable </w:t>
      </w:r>
      <w:r w:rsidR="00825003">
        <w:t>cell count of 1-2 million cells/ml.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</w:p>
    <w:p w:rsidR="00E92539" w:rsidRDefault="00825003" w:rsidP="00E92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>4.  BASE WINE/SUGAR PREPARATION</w:t>
      </w:r>
    </w:p>
    <w:p w:rsidR="00E92539" w:rsidRDefault="00E92539" w:rsidP="00E92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</w:t>
      </w:r>
      <w:r w:rsidR="00825003">
        <w:t xml:space="preserve">Dissolve </w:t>
      </w:r>
      <w:r w:rsidR="00EC3010">
        <w:t>24 grams</w:t>
      </w:r>
      <w:r w:rsidR="00825003">
        <w:t xml:space="preserve"> sugar</w:t>
      </w:r>
      <w:r w:rsidR="00EC3010">
        <w:t>/liter (2.4%)</w:t>
      </w:r>
      <w:r w:rsidR="00825003">
        <w:t xml:space="preserve"> in the base wine</w:t>
      </w:r>
      <w:r>
        <w:t xml:space="preserve"> (if the wine is dry; if not dry, adjust </w:t>
      </w:r>
    </w:p>
    <w:p w:rsidR="00825003" w:rsidRDefault="00E92539" w:rsidP="00E92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sugar addition down accordingly) prior to yeast addition.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[If using alginate beads, skip to #5]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Add yeast suspension to the base wine, making sure that the temperature difference is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no greater than 10°C.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Adjuvants </w:t>
      </w:r>
      <w:r w:rsidR="00341B11">
        <w:t xml:space="preserve">(riddling aids, such </w:t>
      </w:r>
      <w:r w:rsidR="00035B39">
        <w:t>as Phosphates Mazure,</w:t>
      </w:r>
      <w:r>
        <w:t xml:space="preserve"> Clarifiant S</w:t>
      </w:r>
      <w:r w:rsidR="00035B39">
        <w:t xml:space="preserve"> or BK</w:t>
      </w:r>
      <w:r>
        <w:t xml:space="preserve">) may be added to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 xml:space="preserve">help the yeasts stick together and facilitate their removal after the second </w:t>
      </w:r>
      <w:r>
        <w:tab/>
        <w:t xml:space="preserve">fermentation.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L. Mawby will also add 200 ppm Fermaid O at this point (instead of Phosphates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Titres).  Fermaid O cannot be use</w:t>
      </w:r>
      <w:r w:rsidR="00341B11">
        <w:t>d</w:t>
      </w:r>
      <w:r>
        <w:t xml:space="preserve"> if using alginate beads.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>5.  BOTTLING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If using alginate beads, add 1.2-1.5 grams of beads/bottle prior to filling.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Fill the bottles to 2-2 ¼ inches from the top (no higher).  If using loose yeast, keep the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wine in the tank agitated to keep the yeast in suspension.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A small plastic cup called a “bidule” may be inserted in the bottle prior to capping.  </w:t>
      </w:r>
      <w:r>
        <w:tab/>
        <w:t>This helps prevent the yeast sticking in the neck during disgorging.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Cap with a heavy-duty crown capper.  Size the caps to the bottles.  American bottles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may take a 26mm cap, while French bottles take a 29mm cap.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>6.  SECOND FERMENTATION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This will take 5-6 weeks at a temperature ≥12°C.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Keep the bottles on their sides to get better yeast exposure.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>7.  RIDDLING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If using alginate beads, skip to #8.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If using loose yeast, this is necessary to move the yeast cells into the neck of the bottle </w:t>
      </w:r>
    </w:p>
    <w:p w:rsidR="008F152B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prior to removal.</w:t>
      </w:r>
    </w:p>
    <w:p w:rsidR="008F152B" w:rsidRDefault="008F152B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lastRenderedPageBreak/>
        <w:t xml:space="preserve">     </w:t>
      </w:r>
      <w:r w:rsidR="00A56E5B">
        <w:t>The bottles are agitated vigorously to break the yeast away from the side of the bottle.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The bottles fit horizontally into an A-frame rack.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Once the yeast settles, the bottles are turned a fraction of a turn each day while being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 xml:space="preserve">slowly moved into the upside-down position until the yeast sediment has spiraled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in</w:t>
      </w:r>
      <w:r w:rsidR="008F152B">
        <w:t>to</w:t>
      </w:r>
      <w:r>
        <w:t xml:space="preserve"> the bottle neck.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By hand, this usually takes 2-3 weeks.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>8.  DISGORGING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The bottles are set to rest for at least 8 days prior to disgorging, and they are well-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chilled to minimize loss of pressure and wine.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The necks of the bottles are submerged in a freezing solution deep enough and cold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enough to freeze the sediment into a solid plug.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Each bottle is rinsed off and placed at a 45° angle with the air bubble behind the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frozen plug of sediment.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The crown cap is pried off and the pressure blows out the bidule and frozen sediment.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In disgorging without freezing, the cap is pried off while the bottle is upside-down but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</w:t>
      </w:r>
      <w:r>
        <w:tab/>
        <w:t xml:space="preserve">starting to move upright.  As soon as the sediment is blown out, the thumb covers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the mouth of the bottle to prevent further wine loss.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</w:t>
      </w:r>
      <w:r>
        <w:rPr>
          <w:b/>
        </w:rPr>
        <w:t>WARNING:</w:t>
      </w:r>
      <w:r>
        <w:t xml:space="preserve">  The wine at this point contains approximately 6 atmospheres of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pressure, enough to blow a cork out at over 60 mph.  When disgorging,</w:t>
      </w:r>
      <w:r w:rsidR="00E73AA2">
        <w:t xml:space="preserve"> aim</w:t>
      </w:r>
      <w:r>
        <w:t xml:space="preserve"> the bottle </w:t>
      </w:r>
    </w:p>
    <w:p w:rsidR="00825003" w:rsidRPr="007869C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 xml:space="preserve">away from individuals and </w:t>
      </w:r>
      <w:r w:rsidR="005017B4">
        <w:t xml:space="preserve">use </w:t>
      </w:r>
      <w:r>
        <w:t>p</w:t>
      </w:r>
      <w:r w:rsidR="00424213">
        <w:t>rotective eyewear</w:t>
      </w:r>
      <w:r>
        <w:t>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>9.  DOSAGE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The dosage is a sugar solution (liqueur) mixed with SO</w:t>
      </w:r>
      <w:r>
        <w:rPr>
          <w:vertAlign w:val="subscript"/>
        </w:rPr>
        <w:t>2</w:t>
      </w:r>
      <w:r>
        <w:t xml:space="preserve">.  It adjusts the final sugar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to balance the acidity and is where the final SO</w:t>
      </w:r>
      <w:r>
        <w:rPr>
          <w:vertAlign w:val="subscript"/>
        </w:rPr>
        <w:t>2</w:t>
      </w:r>
      <w:r>
        <w:t xml:space="preserve"> addition is made.  It can also be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used to alter the flavor (e.g., using wood-aged wine or cognac as the dosage base).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In traditional champagne making, Brut is dry with a dosage resulting in 0.5-1.5%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 xml:space="preserve">sugar.  The progressively sweeter levels are Extra-Dry, Dry, Demi-Sec and Doux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(5% sugar or higher).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Make a sugar syrup by dissolving 650-750 g/liter sugar in hot water.  Once it has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cooled, slowly add SO</w:t>
      </w:r>
      <w:r>
        <w:rPr>
          <w:vertAlign w:val="subscript"/>
        </w:rPr>
        <w:t>2</w:t>
      </w:r>
      <w:r>
        <w:t xml:space="preserve"> (either as solution or KMBS) until the desired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concentration is reached.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SO</w:t>
      </w:r>
      <w:r>
        <w:rPr>
          <w:vertAlign w:val="subscript"/>
        </w:rPr>
        <w:t>2</w:t>
      </w:r>
      <w:r>
        <w:t xml:space="preserve"> concentration is variable, depending on the pH, existing SO</w:t>
      </w:r>
      <w:r>
        <w:rPr>
          <w:vertAlign w:val="subscript"/>
        </w:rPr>
        <w:t>2</w:t>
      </w:r>
      <w:r>
        <w:t xml:space="preserve"> level, and sugar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concentration of the dosage.  .</w:t>
      </w:r>
    </w:p>
    <w:p w:rsidR="00825003" w:rsidRPr="0014492A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According to P.Y. Bournerias of the IOC, the SO</w:t>
      </w:r>
      <w:r>
        <w:rPr>
          <w:vertAlign w:val="subscript"/>
        </w:rPr>
        <w:t>2</w:t>
      </w:r>
      <w:r>
        <w:t xml:space="preserve"> addition must not exceed 30 ppm.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Example: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 xml:space="preserve">A finished sugar level of 10 g/liter (1%) is determined to be best, and the dosage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 xml:space="preserve">liqueur is 700 g/liter (70% solution).  A 10 g/liter sugar addition would be 7.5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 xml:space="preserve">g/750 ml bottle.  7.5 grams is 1.07% of 700 grams.  Therefore, the dosage needs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 xml:space="preserve">to be 1.07% of 1 liter, or 10.7 ml.  If the calculations show that a 20 mg/liter (20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ppm) addition of SO</w:t>
      </w:r>
      <w:r>
        <w:rPr>
          <w:vertAlign w:val="subscript"/>
        </w:rPr>
        <w:t>2</w:t>
      </w:r>
      <w:r>
        <w:t xml:space="preserve"> is necessary, that is the same as 15 mg/750 ml bottle.  The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10.7 ml dosage addition needs to contain 15 mg of SO</w:t>
      </w:r>
      <w:r>
        <w:rPr>
          <w:vertAlign w:val="subscript"/>
        </w:rPr>
        <w:t>2</w:t>
      </w:r>
      <w:r>
        <w:t xml:space="preserve">.  That translates into an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SO</w:t>
      </w:r>
      <w:r>
        <w:rPr>
          <w:vertAlign w:val="subscript"/>
        </w:rPr>
        <w:t>2</w:t>
      </w:r>
      <w:r>
        <w:t xml:space="preserve"> concentration in the dosage liqueur of 1400 ppm.  The SO</w:t>
      </w:r>
      <w:r>
        <w:rPr>
          <w:vertAlign w:val="subscript"/>
        </w:rPr>
        <w:t>2</w:t>
      </w:r>
      <w:r>
        <w:t xml:space="preserve">, no matter what </w:t>
      </w:r>
    </w:p>
    <w:p w:rsidR="00E92539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 xml:space="preserve">form, needs to be added slowly to the dosage liqueur. </w:t>
      </w:r>
    </w:p>
    <w:p w:rsidR="00E92539" w:rsidRDefault="00E92539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lastRenderedPageBreak/>
        <w:t xml:space="preserve">     Formula for sugar addition: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</w:t>
      </w:r>
      <w:r>
        <w:tab/>
      </w:r>
      <w:r>
        <w:tab/>
      </w:r>
      <w:r>
        <w:rPr>
          <w:u w:val="single"/>
        </w:rPr>
        <w:t>Desired sugar (grams/liter) x 750</w:t>
      </w:r>
      <w:r>
        <w:t xml:space="preserve"> = ml of dosage/bottle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</w:r>
      <w:r>
        <w:tab/>
        <w:t>Dosage concentration (g/liter)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Formula for SO</w:t>
      </w:r>
      <w:r>
        <w:rPr>
          <w:vertAlign w:val="subscript"/>
        </w:rPr>
        <w:t>2</w:t>
      </w:r>
      <w:r>
        <w:t xml:space="preserve"> addition: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</w:r>
      <w:r>
        <w:tab/>
      </w:r>
      <w:r w:rsidRPr="0013248C">
        <w:rPr>
          <w:u w:val="single"/>
        </w:rPr>
        <w:t>Desired SO</w:t>
      </w:r>
      <w:r w:rsidRPr="0013248C">
        <w:rPr>
          <w:u w:val="single"/>
          <w:vertAlign w:val="subscript"/>
        </w:rPr>
        <w:t>2</w:t>
      </w:r>
      <w:r w:rsidRPr="0013248C">
        <w:rPr>
          <w:u w:val="single"/>
        </w:rPr>
        <w:t xml:space="preserve"> addition (mg/liter) x 750</w:t>
      </w:r>
      <w:r>
        <w:t xml:space="preserve"> = SO</w:t>
      </w:r>
      <w:r>
        <w:rPr>
          <w:vertAlign w:val="subscript"/>
        </w:rPr>
        <w:t>2</w:t>
      </w:r>
      <w:r>
        <w:t xml:space="preserve"> concentration of liqueur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</w:r>
      <w:r>
        <w:tab/>
        <w:t>Dosage addition (ml/bottle)</w:t>
      </w:r>
    </w:p>
    <w:p w:rsidR="00825003" w:rsidRPr="001F674C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In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, small producers often use concentrated grape must with SO</w:t>
      </w:r>
      <w:r>
        <w:rPr>
          <w:vertAlign w:val="subscript"/>
        </w:rPr>
        <w:t xml:space="preserve">2 </w:t>
      </w:r>
      <w:r>
        <w:t>for the dosage.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>10.  TOPPING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Following the dosage, the bottles should be topped to the same level using the same </w:t>
      </w:r>
    </w:p>
    <w:p w:rsidR="00825003" w:rsidRPr="0013248C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wine that was just disgorged.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>11.  CORKING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Champagne corks are considerably larger than still wine corks.  Stronger jaws are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 xml:space="preserve">needed to compress them.  Unlike still wine corks, they are only driven in halfway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 xml:space="preserve">and secured with a wire hood.  Some semi-automatic corkers can be converted to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handle champagne corks.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Simpler alternatives are crown caps or plastic stoppers, the latter limited in the time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that they can hold the bubbles intact.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>12.  AGEING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 xml:space="preserve">      The bottles should be given at least three months age prior to opening for the dosage 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  <w:r>
        <w:tab/>
        <w:t>to fully integrate in the wine.</w:t>
      </w: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</w:p>
    <w:p w:rsidR="00825003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</w:p>
    <w:p w:rsidR="00825003" w:rsidRPr="00EE396B" w:rsidRDefault="00825003" w:rsidP="00825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10"/>
        </w:tabs>
      </w:pPr>
    </w:p>
    <w:p w:rsidR="00683BD7" w:rsidRDefault="00683BD7"/>
    <w:sectPr w:rsidR="0068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03"/>
    <w:rsid w:val="00035B39"/>
    <w:rsid w:val="000C24F8"/>
    <w:rsid w:val="00341B11"/>
    <w:rsid w:val="00424213"/>
    <w:rsid w:val="005017B4"/>
    <w:rsid w:val="00676321"/>
    <w:rsid w:val="00683BD7"/>
    <w:rsid w:val="006C0EA9"/>
    <w:rsid w:val="00825003"/>
    <w:rsid w:val="008F152B"/>
    <w:rsid w:val="00A56E5B"/>
    <w:rsid w:val="00BF297F"/>
    <w:rsid w:val="00DE1FA6"/>
    <w:rsid w:val="00E73AA2"/>
    <w:rsid w:val="00E92539"/>
    <w:rsid w:val="00E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A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A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Jones</dc:creator>
  <cp:lastModifiedBy>Assistant</cp:lastModifiedBy>
  <cp:revision>2</cp:revision>
  <cp:lastPrinted>2015-07-18T01:01:00Z</cp:lastPrinted>
  <dcterms:created xsi:type="dcterms:W3CDTF">2016-01-25T18:55:00Z</dcterms:created>
  <dcterms:modified xsi:type="dcterms:W3CDTF">2016-01-25T18:55:00Z</dcterms:modified>
</cp:coreProperties>
</file>